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4D783C15" w:rsidR="0032363E" w:rsidRDefault="00EC0AA0" w:rsidP="00EC0AA0">
      <w:pPr>
        <w:jc w:val="center"/>
        <w:rPr>
          <w:b/>
          <w:bCs/>
        </w:rPr>
      </w:pPr>
      <w:r>
        <w:rPr>
          <w:b/>
          <w:bCs/>
        </w:rPr>
        <w:t>West Point Public Library Board Minutes</w:t>
      </w:r>
    </w:p>
    <w:p w14:paraId="00000002" w14:textId="18A5C673" w:rsidR="0032363E" w:rsidRDefault="00EC0AA0" w:rsidP="00EC0AA0">
      <w:pPr>
        <w:jc w:val="center"/>
        <w:rPr>
          <w:b/>
          <w:bCs/>
        </w:rPr>
      </w:pPr>
      <w:r>
        <w:rPr>
          <w:b/>
          <w:bCs/>
        </w:rPr>
        <w:t>September 8, 2026 at 5:00 p.m.</w:t>
      </w:r>
    </w:p>
    <w:p w14:paraId="00000003" w14:textId="77777777" w:rsidR="0032363E" w:rsidRDefault="00EC0AA0">
      <w:r>
        <w:rPr>
          <w:b/>
          <w:bCs/>
        </w:rPr>
        <w:t xml:space="preserve">Present: </w:t>
      </w:r>
      <w:r>
        <w:t xml:space="preserve">Carl Johnston, Mary Link, Suzanne Menke, Mindy Robey, Pat Krogmeier, </w:t>
      </w:r>
    </w:p>
    <w:p w14:paraId="00000004" w14:textId="77777777" w:rsidR="0032363E" w:rsidRDefault="00EC0AA0">
      <w:r>
        <w:t xml:space="preserve">                Bob Winnike</w:t>
      </w:r>
    </w:p>
    <w:p w14:paraId="00000005" w14:textId="77777777" w:rsidR="0032363E" w:rsidRDefault="00EC0AA0">
      <w:r>
        <w:rPr>
          <w:b/>
          <w:bCs/>
        </w:rPr>
        <w:t xml:space="preserve">Absent: </w:t>
      </w:r>
      <w:r>
        <w:t>Vicky Lundeby</w:t>
      </w:r>
    </w:p>
    <w:p w14:paraId="00000006" w14:textId="77777777" w:rsidR="0032363E" w:rsidRDefault="00EC0AA0">
      <w:r>
        <w:rPr>
          <w:b/>
          <w:bCs/>
        </w:rPr>
        <w:t xml:space="preserve">Agenda Approval: </w:t>
      </w:r>
      <w:r>
        <w:t>Moved by Mary, seconded by Bob</w:t>
      </w:r>
    </w:p>
    <w:p w14:paraId="00000007" w14:textId="77777777" w:rsidR="0032363E" w:rsidRDefault="00EC0AA0">
      <w:r>
        <w:rPr>
          <w:b/>
          <w:bCs/>
        </w:rPr>
        <w:t xml:space="preserve">Minute Approval: </w:t>
      </w:r>
      <w:r>
        <w:t>Moved by Suzanne, seconded by Mary</w:t>
      </w:r>
    </w:p>
    <w:p w14:paraId="00000008" w14:textId="77777777" w:rsidR="0032363E" w:rsidRDefault="00EC0AA0">
      <w:r>
        <w:t>The Board Members reviewed the bills</w:t>
      </w:r>
      <w:r>
        <w:t xml:space="preserve"> and noted discrepancies on both the claims and budget report. Line Item 001-410-6750, Capital Outlay-Buildings, had a zero balance and should have $1,000.00 in the account. Last month there was $2,000.00 and only $1,000.00 was to be used to pay for the au</w:t>
      </w:r>
      <w:r>
        <w:t>dit. Another was from Line Item 001-410-6419 Technology Services had a duplicate claim total of $816.60 instead of $408.30.  Line item 011-410-6408 Sun Life Financial had $58.89 taken out twice in August. Line item 001-410-6506 Access System Leasing, copie</w:t>
      </w:r>
      <w:r>
        <w:t>r lease of $281.66 was not the library’s copier. The Certificate of Deposit dated 04/10/2027 has an interest rate of 3.85, not 4.35. Dara will contact Denise to clarify and resolve these discrepancies.</w:t>
      </w:r>
    </w:p>
    <w:p w14:paraId="00000009" w14:textId="77777777" w:rsidR="0032363E" w:rsidRDefault="00EC0AA0">
      <w:pPr>
        <w:rPr>
          <w:b/>
          <w:bCs/>
        </w:rPr>
      </w:pPr>
      <w:r>
        <w:rPr>
          <w:b/>
          <w:bCs/>
        </w:rPr>
        <w:t>Reports:</w:t>
      </w:r>
    </w:p>
    <w:p w14:paraId="0000000A" w14:textId="5688E514" w:rsidR="0032363E" w:rsidRDefault="00EC0AA0">
      <w:r>
        <w:t>Circulation and STATS were down in all areas.</w:t>
      </w:r>
      <w:r>
        <w:t xml:space="preserve"> Dara reported the library added 32 new DVD’s and 21 large print books from the Joint Library Rotation. Plant a Seed, Read! Summer Reading Program was a huge success. Dara has compiled an infographic highlighting all the events and total patron attendance </w:t>
      </w:r>
      <w:r>
        <w:t>which is attached to these minutes. The library had 130 kids and 68 adults register for the summer program which is a record for both children and adult sign ups.</w:t>
      </w:r>
      <w:r>
        <w:t xml:space="preserve"> Tim Seely is offering a free program to the library through Perfection Image, the company he</w:t>
      </w:r>
      <w:r>
        <w:t xml:space="preserve"> works for. He is a contractor for FamilySearch, helping identify and digitize historical and genealogical records that can help people discover and connect with their family history. Dara will contact Tim Seely to learn more about this program and how it </w:t>
      </w:r>
      <w:r>
        <w:t>can benefit patrons. Gerry Rowland has gathered data on the libraries in Iowa. West Point Library ranks sixth in total documented uses and program attendance, fourth in library visits, and fifth in visits per resident. Circulation, digital access programs,</w:t>
      </w:r>
      <w:r>
        <w:t xml:space="preserve"> and reference service combine with substantial in-person demand to create broad profiles for a library serving 921 residents. John </w:t>
      </w:r>
      <w:proofErr w:type="spellStart"/>
      <w:r>
        <w:t>Hunold</w:t>
      </w:r>
      <w:proofErr w:type="spellEnd"/>
      <w:r>
        <w:t xml:space="preserve"> has worked tirelessly over the Labor Day Weekend installing the new cabinets in the library.  He will continue this w</w:t>
      </w:r>
      <w:r>
        <w:t>eek to complete the job. Elite Stone Fabrications will be in to measure for the counter top. $2050.00 was generously donated to the library in memory of Raymond Wellman.  Dara has begun working on the Annual Survey and will present it at the Library Annual</w:t>
      </w:r>
      <w:r>
        <w:t xml:space="preserve"> Advisory Meeting as well</w:t>
      </w:r>
      <w:r>
        <w:t xml:space="preserve"> the next Library Board and City Council </w:t>
      </w:r>
      <w:r>
        <w:t xml:space="preserve">Meeting. September is Library Card Sign-Up Month. The total yearly magazine renewal is $596.00, $48.00 more than last year. </w:t>
      </w:r>
    </w:p>
    <w:p w14:paraId="0000000B" w14:textId="77777777" w:rsidR="0032363E" w:rsidRDefault="0032363E">
      <w:pPr>
        <w:rPr>
          <w:b/>
          <w:bCs/>
          <w:sz w:val="12"/>
          <w:szCs w:val="12"/>
        </w:rPr>
      </w:pPr>
    </w:p>
    <w:p w14:paraId="0000000C" w14:textId="77777777" w:rsidR="0032363E" w:rsidRDefault="00EC0AA0">
      <w:pPr>
        <w:rPr>
          <w:b/>
          <w:bCs/>
        </w:rPr>
      </w:pPr>
      <w:r>
        <w:rPr>
          <w:b/>
          <w:bCs/>
        </w:rPr>
        <w:t>New Business:</w:t>
      </w:r>
    </w:p>
    <w:p w14:paraId="0000000D" w14:textId="77777777" w:rsidR="0032363E" w:rsidRDefault="00EC0AA0">
      <w:r>
        <w:t>The Board Members reviewed the Community Room Policy and Rental Agreeme</w:t>
      </w:r>
      <w:r>
        <w:t>nt Update and the changes that were proposed. Mindy approved these changes, seconded by Pat with all in favor. The Board Members also reviewed the changes made to the Circulation and Services Policy to raise the age to get a library without an adult to age</w:t>
      </w:r>
      <w:r>
        <w:t xml:space="preserve"> 14. Mindy made a motion to approve these updates, seconded by Mary with all in favor. Suzanne made a motion to approve, seconded by Bob with all in favor to renew Ancestry Library Edition for $1,682.30.  </w:t>
      </w:r>
    </w:p>
    <w:p w14:paraId="0000000F" w14:textId="77777777" w:rsidR="0032363E" w:rsidRDefault="0032363E">
      <w:pPr>
        <w:rPr>
          <w:b/>
          <w:bCs/>
        </w:rPr>
      </w:pPr>
    </w:p>
    <w:p w14:paraId="00000010" w14:textId="77777777" w:rsidR="0032363E" w:rsidRDefault="00EC0AA0">
      <w:pPr>
        <w:rPr>
          <w:b/>
          <w:bCs/>
        </w:rPr>
      </w:pPr>
      <w:r>
        <w:rPr>
          <w:b/>
          <w:bCs/>
        </w:rPr>
        <w:t>Unfinished Business:</w:t>
      </w:r>
    </w:p>
    <w:p w14:paraId="00000011" w14:textId="77777777" w:rsidR="0032363E" w:rsidRDefault="00EC0AA0">
      <w:r>
        <w:t>The Board Members will cont</w:t>
      </w:r>
      <w:r>
        <w:t xml:space="preserve">inue to discuss and review the </w:t>
      </w:r>
      <w:proofErr w:type="spellStart"/>
      <w:r>
        <w:t>HotSpot</w:t>
      </w:r>
      <w:proofErr w:type="spellEnd"/>
      <w:r>
        <w:t xml:space="preserve"> Policy at the October meeting. </w:t>
      </w:r>
    </w:p>
    <w:p w14:paraId="00000012" w14:textId="77777777" w:rsidR="0032363E" w:rsidRDefault="0032363E"/>
    <w:p w14:paraId="00000013" w14:textId="77777777" w:rsidR="0032363E" w:rsidRDefault="00EC0AA0">
      <w:pPr>
        <w:rPr>
          <w:b/>
          <w:bCs/>
        </w:rPr>
      </w:pPr>
      <w:r>
        <w:rPr>
          <w:b/>
          <w:bCs/>
        </w:rPr>
        <w:t>Board Education:</w:t>
      </w:r>
    </w:p>
    <w:p w14:paraId="00000014" w14:textId="5CC901B6" w:rsidR="0032363E" w:rsidRDefault="00EC0AA0">
      <w:r>
        <w:t xml:space="preserve">The Board Members watched Board Essentials - </w:t>
      </w:r>
      <w:r>
        <w:t>“Open Meetings &amp; Open Records”.</w:t>
      </w:r>
    </w:p>
    <w:p w14:paraId="00000015" w14:textId="77777777" w:rsidR="0032363E" w:rsidRDefault="0032363E"/>
    <w:p w14:paraId="00000016" w14:textId="77777777" w:rsidR="0032363E" w:rsidRDefault="00EC0AA0">
      <w:r>
        <w:t>Suzanne made a motion to adjourn, seconded by Mindy with all in favor. The meeting adjou</w:t>
      </w:r>
      <w:r>
        <w:t xml:space="preserve">rned </w:t>
      </w:r>
      <w:r>
        <w:rPr>
          <w:b/>
          <w:bCs/>
        </w:rPr>
        <w:t xml:space="preserve">                             </w:t>
      </w:r>
    </w:p>
    <w:p w14:paraId="00000017" w14:textId="77777777" w:rsidR="0032363E" w:rsidRDefault="00EC0AA0">
      <w:r>
        <w:t>at 6:23 p.m. Respectfully submitted by Patricia Krogmeier.</w:t>
      </w:r>
    </w:p>
    <w:sectPr w:rsidR="0032363E" w:rsidSect="00EC0AA0">
      <w:pgSz w:w="12240" w:h="15840"/>
      <w:pgMar w:top="720" w:right="720" w:bottom="720" w:left="720" w:header="72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F6E46406-4C3E-4682-BA1A-69ECDB9DFF19}"/>
  </w:font>
  <w:font w:name="Cambria">
    <w:panose1 w:val="02040503050406030204"/>
    <w:charset w:val="00"/>
    <w:family w:val="roman"/>
    <w:pitch w:val="variable"/>
    <w:sig w:usb0="E00006FF" w:usb1="420024FF" w:usb2="02000000" w:usb3="00000000" w:csb0="0000019F" w:csb1="00000000"/>
    <w:embedRegular r:id="rId2" w:fontKey="{3BE8F9F0-FEEC-406F-82E9-37BD5581EFF1}"/>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363E"/>
    <w:rsid w:val="0032363E"/>
    <w:rsid w:val="00EC0A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3F1C9D"/>
  <w15:docId w15:val="{B02C66A5-E370-487C-83AA-95E4648D37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563</Words>
  <Characters>3213</Characters>
  <Application>Microsoft Office Word</Application>
  <DocSecurity>0</DocSecurity>
  <Lines>26</Lines>
  <Paragraphs>7</Paragraphs>
  <ScaleCrop>false</ScaleCrop>
  <Company/>
  <LinksUpToDate>false</LinksUpToDate>
  <CharactersWithSpaces>3769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Staff</dc:creator>
  <cp:lastModifiedBy>Dara Sanders</cp:lastModifiedBy>
  <cp:revision>2</cp:revision>
  <dcterms:created xsi:type="dcterms:W3CDTF">2026-10-06T22:09:00Z</dcterms:created>
  <dcterms:modified xsi:type="dcterms:W3CDTF">2026-10-06T22:09:00Z</dcterms:modified>
</cp:coreProperties>
</file>