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F539" w14:textId="77777777" w:rsidR="00E92B68" w:rsidRPr="00E04C8B" w:rsidRDefault="00E92B68" w:rsidP="00E92B68">
      <w:pPr>
        <w:spacing w:after="0"/>
        <w:jc w:val="center"/>
        <w:rPr>
          <w:b/>
          <w:bCs/>
          <w:sz w:val="28"/>
          <w:szCs w:val="28"/>
        </w:rPr>
      </w:pPr>
      <w:r w:rsidRPr="00E04C8B">
        <w:rPr>
          <w:b/>
          <w:bCs/>
          <w:sz w:val="28"/>
          <w:szCs w:val="28"/>
        </w:rPr>
        <w:t>West Point Public Library</w:t>
      </w:r>
    </w:p>
    <w:p w14:paraId="533389BC" w14:textId="476146BA" w:rsidR="00E92B68" w:rsidRDefault="00E92B68" w:rsidP="00E92B6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Genealogy Services Policy</w:t>
      </w:r>
    </w:p>
    <w:p w14:paraId="4C271C44" w14:textId="13743340" w:rsidR="00E92B68" w:rsidRDefault="00E92B68" w:rsidP="00E92B68">
      <w:pPr>
        <w:spacing w:after="0"/>
        <w:jc w:val="center"/>
        <w:rPr>
          <w:b/>
          <w:bCs/>
          <w:sz w:val="28"/>
          <w:szCs w:val="28"/>
        </w:rPr>
      </w:pPr>
    </w:p>
    <w:p w14:paraId="7F03A36E" w14:textId="7C10FA9B" w:rsidR="00E92B68" w:rsidRDefault="007405DF" w:rsidP="00E92B6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Purpose</w:t>
      </w:r>
    </w:p>
    <w:p w14:paraId="20361247" w14:textId="333C7C15" w:rsidR="007405DF" w:rsidRPr="00A54457" w:rsidRDefault="007405DF" w:rsidP="007405DF">
      <w:pPr>
        <w:rPr>
          <w:sz w:val="24"/>
          <w:szCs w:val="24"/>
        </w:rPr>
      </w:pPr>
      <w:r w:rsidRPr="007405DF">
        <w:rPr>
          <w:sz w:val="24"/>
          <w:szCs w:val="24"/>
        </w:rPr>
        <w:t xml:space="preserve">The West Point Public Library </w:t>
      </w:r>
      <w:r w:rsidRPr="00A54457">
        <w:rPr>
          <w:sz w:val="24"/>
          <w:szCs w:val="24"/>
        </w:rPr>
        <w:t xml:space="preserve">Local History and Genealogy Room </w:t>
      </w:r>
      <w:r w:rsidRPr="007405DF">
        <w:rPr>
          <w:sz w:val="24"/>
          <w:szCs w:val="24"/>
        </w:rPr>
        <w:t xml:space="preserve">contains materials relating to the people and history of </w:t>
      </w:r>
      <w:r>
        <w:rPr>
          <w:sz w:val="24"/>
          <w:szCs w:val="24"/>
        </w:rPr>
        <w:t>the City of West Point, surrounding towns, and Lee</w:t>
      </w:r>
      <w:r w:rsidRPr="007405DF">
        <w:rPr>
          <w:sz w:val="24"/>
          <w:szCs w:val="24"/>
        </w:rPr>
        <w:t xml:space="preserve"> County. The collection consists of books, pamphlets, census records, microfilm, newspapers, church</w:t>
      </w:r>
      <w:r>
        <w:rPr>
          <w:sz w:val="24"/>
          <w:szCs w:val="24"/>
        </w:rPr>
        <w:t>, school,</w:t>
      </w:r>
      <w:r w:rsidRPr="007405DF">
        <w:rPr>
          <w:sz w:val="24"/>
          <w:szCs w:val="24"/>
        </w:rPr>
        <w:t xml:space="preserve"> and family records. </w:t>
      </w:r>
      <w:r w:rsidRPr="00A54457">
        <w:rPr>
          <w:sz w:val="24"/>
          <w:szCs w:val="24"/>
        </w:rPr>
        <w:t>Materials are placed in the history room collection because they are unique, costly to replace, or are irreplaceable.</w:t>
      </w:r>
    </w:p>
    <w:p w14:paraId="30EAFB31" w14:textId="77777777" w:rsidR="00E92B68" w:rsidRDefault="00E92B68" w:rsidP="00E92B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West Point Public Library </w:t>
      </w:r>
      <w:r w:rsidRPr="00E92B68">
        <w:rPr>
          <w:sz w:val="24"/>
          <w:szCs w:val="24"/>
        </w:rPr>
        <w:t xml:space="preserve">will provide limited research, answer genealogy-related questions, and provide suggestions to </w:t>
      </w:r>
      <w:r>
        <w:rPr>
          <w:sz w:val="24"/>
          <w:szCs w:val="24"/>
        </w:rPr>
        <w:t xml:space="preserve">those who are wanting to research local family and town history. </w:t>
      </w:r>
    </w:p>
    <w:p w14:paraId="1661C9DA" w14:textId="77777777" w:rsidR="00E92B68" w:rsidRDefault="00E92B68" w:rsidP="00E92B68">
      <w:pPr>
        <w:spacing w:after="0"/>
        <w:rPr>
          <w:sz w:val="24"/>
          <w:szCs w:val="24"/>
        </w:rPr>
      </w:pPr>
    </w:p>
    <w:p w14:paraId="2A204C8D" w14:textId="33B33C6D" w:rsidR="00E92B68" w:rsidRDefault="00E92B68" w:rsidP="00E92B6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Personnel</w:t>
      </w:r>
    </w:p>
    <w:p w14:paraId="7BF27C68" w14:textId="40897295" w:rsidR="00E92B68" w:rsidRDefault="00E92B68" w:rsidP="00E92B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Genealogy Department at the West Point Public Library is overseen by the Library Director, the Historical Society President, and the West Point Public Library Board of Trustees. </w:t>
      </w:r>
    </w:p>
    <w:p w14:paraId="25F60E6C" w14:textId="77777777" w:rsidR="00E92B68" w:rsidRDefault="00E92B68" w:rsidP="00E92B68">
      <w:pPr>
        <w:spacing w:after="0"/>
        <w:rPr>
          <w:sz w:val="24"/>
          <w:szCs w:val="24"/>
        </w:rPr>
      </w:pPr>
    </w:p>
    <w:p w14:paraId="6BDEC9DB" w14:textId="1A97C85D" w:rsidR="00E92B68" w:rsidRPr="00E92B68" w:rsidRDefault="00E92B68" w:rsidP="00E92B68">
      <w:pPr>
        <w:spacing w:after="0"/>
        <w:rPr>
          <w:b/>
          <w:bCs/>
          <w:sz w:val="24"/>
          <w:szCs w:val="24"/>
        </w:rPr>
      </w:pPr>
      <w:r w:rsidRPr="00E92B68">
        <w:rPr>
          <w:b/>
          <w:bCs/>
          <w:sz w:val="24"/>
          <w:szCs w:val="24"/>
        </w:rPr>
        <w:t xml:space="preserve">Funding </w:t>
      </w:r>
    </w:p>
    <w:p w14:paraId="579A3896" w14:textId="1B78AE47" w:rsidR="00E92B68" w:rsidRPr="00A54457" w:rsidRDefault="00E92B68" w:rsidP="00E92B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General office supplies for the genealogy department will be purchased according to the constraints of the </w:t>
      </w:r>
      <w:proofErr w:type="gramStart"/>
      <w:r>
        <w:rPr>
          <w:sz w:val="24"/>
          <w:szCs w:val="24"/>
        </w:rPr>
        <w:t>Library’s</w:t>
      </w:r>
      <w:proofErr w:type="gramEnd"/>
      <w:r>
        <w:rPr>
          <w:sz w:val="24"/>
          <w:szCs w:val="24"/>
        </w:rPr>
        <w:t xml:space="preserve"> annual budget set by the Board of Trustees and approved by the West Point City Council. 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 director will consult with the Historical Society president when purchasing genealogy supplies.  </w:t>
      </w:r>
      <w:r w:rsidRPr="00A54457">
        <w:rPr>
          <w:sz w:val="24"/>
          <w:szCs w:val="24"/>
        </w:rPr>
        <w:t xml:space="preserve">Special purchases for the department </w:t>
      </w:r>
      <w:proofErr w:type="gramStart"/>
      <w:r w:rsidRPr="00A54457">
        <w:rPr>
          <w:sz w:val="24"/>
          <w:szCs w:val="24"/>
        </w:rPr>
        <w:t>need</w:t>
      </w:r>
      <w:r w:rsidR="00A54457" w:rsidRPr="00A54457">
        <w:rPr>
          <w:sz w:val="24"/>
          <w:szCs w:val="24"/>
        </w:rPr>
        <w:t>s</w:t>
      </w:r>
      <w:proofErr w:type="gramEnd"/>
      <w:r w:rsidRPr="00A54457">
        <w:rPr>
          <w:sz w:val="24"/>
          <w:szCs w:val="24"/>
        </w:rPr>
        <w:t xml:space="preserve"> the approval of the Library Board of Trustees</w:t>
      </w:r>
      <w:r w:rsidR="00F06660" w:rsidRPr="00A54457">
        <w:rPr>
          <w:sz w:val="24"/>
          <w:szCs w:val="24"/>
        </w:rPr>
        <w:t>.</w:t>
      </w:r>
    </w:p>
    <w:p w14:paraId="01FE23C0" w14:textId="15B541F8" w:rsidR="00E92B68" w:rsidRDefault="00E92B68"/>
    <w:p w14:paraId="41718126" w14:textId="4744CEAD" w:rsidR="00E92B68" w:rsidRDefault="00E92B68" w:rsidP="00E92B6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Genealogy Room Use</w:t>
      </w:r>
    </w:p>
    <w:p w14:paraId="6C5179A4" w14:textId="06245198" w:rsidR="007405DF" w:rsidRPr="007405DF" w:rsidRDefault="00FC5488" w:rsidP="007405DF">
      <w:pPr>
        <w:rPr>
          <w:sz w:val="24"/>
          <w:szCs w:val="24"/>
        </w:rPr>
      </w:pPr>
      <w:r>
        <w:t xml:space="preserve"> </w:t>
      </w:r>
      <w:r w:rsidRPr="005F0F59">
        <w:rPr>
          <w:sz w:val="24"/>
          <w:szCs w:val="24"/>
        </w:rPr>
        <w:t>The Genealog</w:t>
      </w:r>
      <w:r w:rsidR="00D11B71">
        <w:rPr>
          <w:sz w:val="24"/>
          <w:szCs w:val="24"/>
        </w:rPr>
        <w:t>y</w:t>
      </w:r>
      <w:r w:rsidRPr="005F0F59">
        <w:rPr>
          <w:sz w:val="24"/>
          <w:szCs w:val="24"/>
        </w:rPr>
        <w:t xml:space="preserve"> </w:t>
      </w:r>
      <w:r>
        <w:rPr>
          <w:sz w:val="24"/>
          <w:szCs w:val="24"/>
        </w:rPr>
        <w:t>Room</w:t>
      </w:r>
      <w:r w:rsidRPr="005F0F59">
        <w:rPr>
          <w:sz w:val="24"/>
          <w:szCs w:val="24"/>
        </w:rPr>
        <w:t xml:space="preserve"> is open to the public for use of its resources</w:t>
      </w:r>
      <w:r>
        <w:rPr>
          <w:sz w:val="24"/>
          <w:szCs w:val="24"/>
        </w:rPr>
        <w:t xml:space="preserve"> (</w:t>
      </w:r>
      <w:r w:rsidRPr="005F0F59">
        <w:rPr>
          <w:sz w:val="24"/>
          <w:szCs w:val="24"/>
        </w:rPr>
        <w:t>including the computers, software, internet, printers, copiers, microfilm, printed materials, and digital materials</w:t>
      </w:r>
      <w:r>
        <w:rPr>
          <w:sz w:val="24"/>
          <w:szCs w:val="24"/>
        </w:rPr>
        <w:t>)</w:t>
      </w:r>
      <w:r w:rsidRPr="005F0F59">
        <w:rPr>
          <w:sz w:val="24"/>
          <w:szCs w:val="24"/>
        </w:rPr>
        <w:t xml:space="preserve"> and facilities free of charge.</w:t>
      </w:r>
      <w:r>
        <w:t xml:space="preserve"> </w:t>
      </w:r>
      <w:r w:rsidRPr="00FC5488">
        <w:rPr>
          <w:sz w:val="24"/>
          <w:szCs w:val="24"/>
        </w:rPr>
        <w:t xml:space="preserve">The Genealogy Room is kept locked when not in use. </w:t>
      </w:r>
      <w:r>
        <w:rPr>
          <w:sz w:val="24"/>
          <w:szCs w:val="24"/>
        </w:rPr>
        <w:t>Library staff</w:t>
      </w:r>
      <w:r w:rsidRPr="00FC5488">
        <w:rPr>
          <w:sz w:val="24"/>
          <w:szCs w:val="24"/>
        </w:rPr>
        <w:t xml:space="preserve"> will open it at the request of </w:t>
      </w:r>
      <w:r w:rsidRPr="00A54457">
        <w:rPr>
          <w:sz w:val="24"/>
          <w:szCs w:val="24"/>
        </w:rPr>
        <w:t xml:space="preserve">local history researchers or patrons </w:t>
      </w:r>
      <w:r w:rsidRPr="00FC5488">
        <w:rPr>
          <w:sz w:val="24"/>
          <w:szCs w:val="24"/>
        </w:rPr>
        <w:t>during normal library hours and maintain a log of users.</w:t>
      </w:r>
      <w:r w:rsidR="00E12851" w:rsidRPr="00AC79DF">
        <w:rPr>
          <w:sz w:val="24"/>
          <w:szCs w:val="24"/>
        </w:rPr>
        <w:t xml:space="preserve"> Patrons must check in with the </w:t>
      </w:r>
      <w:r w:rsidR="00D11B71">
        <w:rPr>
          <w:sz w:val="24"/>
          <w:szCs w:val="24"/>
        </w:rPr>
        <w:t>library staff</w:t>
      </w:r>
      <w:r w:rsidR="00E12851" w:rsidRPr="00AC79DF">
        <w:rPr>
          <w:sz w:val="24"/>
          <w:szCs w:val="24"/>
        </w:rPr>
        <w:t xml:space="preserve"> before using the microfilm reader/copier.</w:t>
      </w:r>
      <w:r w:rsidR="00AC79DF">
        <w:rPr>
          <w:sz w:val="24"/>
          <w:szCs w:val="24"/>
        </w:rPr>
        <w:t xml:space="preserve"> All research materials including microfilm/microfiche, printed research materials, binders, and any books are </w:t>
      </w:r>
      <w:r w:rsidR="00AC79DF" w:rsidRPr="00AC79DF">
        <w:rPr>
          <w:b/>
          <w:bCs/>
          <w:sz w:val="24"/>
          <w:szCs w:val="24"/>
        </w:rPr>
        <w:t xml:space="preserve">not </w:t>
      </w:r>
      <w:r w:rsidR="00AC79DF">
        <w:rPr>
          <w:sz w:val="24"/>
          <w:szCs w:val="24"/>
        </w:rPr>
        <w:t>available for checkout.</w:t>
      </w:r>
      <w:r w:rsidR="00AB0E2E">
        <w:rPr>
          <w:sz w:val="24"/>
          <w:szCs w:val="24"/>
        </w:rPr>
        <w:t xml:space="preserve"> </w:t>
      </w:r>
      <w:r w:rsidR="007405DF" w:rsidRPr="007405DF">
        <w:rPr>
          <w:sz w:val="24"/>
          <w:szCs w:val="24"/>
        </w:rPr>
        <w:t>Reference staff reserves the right to inspect a patron’s personal property upon leaving the room.</w:t>
      </w:r>
    </w:p>
    <w:p w14:paraId="61E4208B" w14:textId="7FC29582" w:rsidR="00AB0E2E" w:rsidRDefault="00AB0E2E">
      <w:pPr>
        <w:rPr>
          <w:sz w:val="24"/>
          <w:szCs w:val="24"/>
        </w:rPr>
      </w:pPr>
      <w:r w:rsidRPr="00AB0E2E">
        <w:rPr>
          <w:sz w:val="24"/>
          <w:szCs w:val="24"/>
        </w:rPr>
        <w:t>Library staff may use the room and computer for proctoring appointments.</w:t>
      </w:r>
    </w:p>
    <w:p w14:paraId="66EE9383" w14:textId="77777777" w:rsidR="00A54457" w:rsidRDefault="00A54457">
      <w:pPr>
        <w:rPr>
          <w:sz w:val="24"/>
          <w:szCs w:val="24"/>
        </w:rPr>
      </w:pPr>
    </w:p>
    <w:p w14:paraId="18D78466" w14:textId="77777777" w:rsidR="007405DF" w:rsidRDefault="00E12851" w:rsidP="007405DF">
      <w:pPr>
        <w:spacing w:after="0"/>
        <w:rPr>
          <w:b/>
          <w:bCs/>
          <w:sz w:val="24"/>
          <w:szCs w:val="24"/>
        </w:rPr>
      </w:pPr>
      <w:r w:rsidRPr="00AC79DF">
        <w:rPr>
          <w:b/>
          <w:bCs/>
          <w:sz w:val="24"/>
          <w:szCs w:val="24"/>
        </w:rPr>
        <w:lastRenderedPageBreak/>
        <w:t xml:space="preserve">Research </w:t>
      </w:r>
    </w:p>
    <w:p w14:paraId="15B9D23D" w14:textId="36276BCB" w:rsidR="00AC79DF" w:rsidRDefault="00E12851" w:rsidP="007405DF">
      <w:pPr>
        <w:spacing w:after="0"/>
        <w:rPr>
          <w:sz w:val="24"/>
          <w:szCs w:val="24"/>
        </w:rPr>
      </w:pPr>
      <w:r w:rsidRPr="00AC79DF">
        <w:rPr>
          <w:sz w:val="24"/>
          <w:szCs w:val="24"/>
        </w:rPr>
        <w:t>The Historical Society President</w:t>
      </w:r>
      <w:r w:rsidR="00231F7C" w:rsidRPr="00AC79DF">
        <w:rPr>
          <w:sz w:val="24"/>
          <w:szCs w:val="24"/>
        </w:rPr>
        <w:t xml:space="preserve"> and/or library staff</w:t>
      </w:r>
      <w:r w:rsidRPr="00AC79DF">
        <w:rPr>
          <w:sz w:val="24"/>
          <w:szCs w:val="24"/>
        </w:rPr>
        <w:t xml:space="preserve"> will do</w:t>
      </w:r>
      <w:r w:rsidR="00231F7C" w:rsidRPr="00AC79DF">
        <w:rPr>
          <w:sz w:val="24"/>
          <w:szCs w:val="24"/>
        </w:rPr>
        <w:t xml:space="preserve"> limited research upon request. </w:t>
      </w:r>
      <w:r w:rsidR="00AC79DF" w:rsidRPr="00AC79DF">
        <w:rPr>
          <w:sz w:val="24"/>
          <w:szCs w:val="24"/>
        </w:rPr>
        <w:t>A fre</w:t>
      </w:r>
      <w:r w:rsidR="00231F7C" w:rsidRPr="00AC79DF">
        <w:rPr>
          <w:sz w:val="24"/>
          <w:szCs w:val="24"/>
        </w:rPr>
        <w:t>e will donation is encouraged in recognition of staff</w:t>
      </w:r>
      <w:r w:rsidR="00AC79DF">
        <w:rPr>
          <w:sz w:val="24"/>
          <w:szCs w:val="24"/>
        </w:rPr>
        <w:t>/volunteer</w:t>
      </w:r>
      <w:r w:rsidR="00231F7C" w:rsidRPr="00AC79DF">
        <w:rPr>
          <w:sz w:val="24"/>
          <w:szCs w:val="24"/>
        </w:rPr>
        <w:t xml:space="preserve"> time dedicated to answering requests.</w:t>
      </w:r>
      <w:r w:rsidR="00AC79DF">
        <w:rPr>
          <w:sz w:val="24"/>
          <w:szCs w:val="24"/>
        </w:rPr>
        <w:t xml:space="preserve"> The following copying fees will be charged:</w:t>
      </w:r>
    </w:p>
    <w:p w14:paraId="215F2556" w14:textId="77777777" w:rsidR="007405DF" w:rsidRDefault="007405DF" w:rsidP="007405DF">
      <w:pPr>
        <w:spacing w:after="0"/>
        <w:rPr>
          <w:sz w:val="24"/>
          <w:szCs w:val="24"/>
        </w:rPr>
      </w:pPr>
    </w:p>
    <w:p w14:paraId="3EB2E4E6" w14:textId="4B1CE2F7" w:rsidR="00AC79DF" w:rsidRDefault="00AC79DF" w:rsidP="00AC79DF">
      <w:pPr>
        <w:rPr>
          <w:sz w:val="24"/>
          <w:szCs w:val="24"/>
        </w:rPr>
      </w:pPr>
      <w:r>
        <w:rPr>
          <w:sz w:val="24"/>
          <w:szCs w:val="24"/>
        </w:rPr>
        <w:t xml:space="preserve">Microfilm Printer:  Copies - </w:t>
      </w:r>
      <w:r w:rsidR="005F0F59">
        <w:rPr>
          <w:sz w:val="24"/>
          <w:szCs w:val="24"/>
        </w:rPr>
        <w:t>$</w:t>
      </w:r>
      <w:r>
        <w:rPr>
          <w:sz w:val="24"/>
          <w:szCs w:val="24"/>
        </w:rPr>
        <w:t xml:space="preserve">.15 (black and white) and </w:t>
      </w:r>
      <w:r w:rsidR="00F06660">
        <w:rPr>
          <w:sz w:val="24"/>
          <w:szCs w:val="24"/>
        </w:rPr>
        <w:t>$</w:t>
      </w:r>
      <w:r>
        <w:rPr>
          <w:sz w:val="24"/>
          <w:szCs w:val="24"/>
        </w:rPr>
        <w:t>.75 (color)</w:t>
      </w:r>
    </w:p>
    <w:p w14:paraId="27C7C95E" w14:textId="46D43EAC" w:rsidR="00AC79DF" w:rsidRDefault="00AC79DF" w:rsidP="00AC79DF">
      <w:pPr>
        <w:rPr>
          <w:sz w:val="24"/>
          <w:szCs w:val="24"/>
        </w:rPr>
      </w:pPr>
      <w:r>
        <w:rPr>
          <w:sz w:val="24"/>
          <w:szCs w:val="24"/>
        </w:rPr>
        <w:t>Copy Machine:</w:t>
      </w:r>
      <w:r w:rsidR="007405D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Copies/Printing - </w:t>
      </w:r>
      <w:r w:rsidR="00F06660">
        <w:rPr>
          <w:sz w:val="24"/>
          <w:szCs w:val="24"/>
        </w:rPr>
        <w:t>$</w:t>
      </w:r>
      <w:r>
        <w:rPr>
          <w:sz w:val="24"/>
          <w:szCs w:val="24"/>
        </w:rPr>
        <w:t xml:space="preserve">.10 (black and white) and </w:t>
      </w:r>
      <w:r w:rsidR="00F06660">
        <w:rPr>
          <w:sz w:val="24"/>
          <w:szCs w:val="24"/>
        </w:rPr>
        <w:t>$</w:t>
      </w:r>
      <w:r>
        <w:rPr>
          <w:sz w:val="24"/>
          <w:szCs w:val="24"/>
        </w:rPr>
        <w:t>.50 (color)</w:t>
      </w:r>
    </w:p>
    <w:p w14:paraId="34CAACCF" w14:textId="438EDFD9" w:rsidR="00F06660" w:rsidRPr="00F06660" w:rsidRDefault="00F06660" w:rsidP="007405DF">
      <w:pPr>
        <w:spacing w:after="0"/>
        <w:rPr>
          <w:b/>
          <w:bCs/>
          <w:sz w:val="24"/>
          <w:szCs w:val="24"/>
        </w:rPr>
      </w:pPr>
      <w:r w:rsidRPr="00F06660">
        <w:rPr>
          <w:b/>
          <w:bCs/>
          <w:sz w:val="24"/>
          <w:szCs w:val="24"/>
        </w:rPr>
        <w:t>Money Received</w:t>
      </w:r>
    </w:p>
    <w:p w14:paraId="500A60D6" w14:textId="11F4F46A" w:rsidR="00F06660" w:rsidRPr="00AC79DF" w:rsidRDefault="00F06660" w:rsidP="007405DF">
      <w:pPr>
        <w:spacing w:after="0"/>
        <w:rPr>
          <w:sz w:val="24"/>
          <w:szCs w:val="24"/>
        </w:rPr>
      </w:pPr>
      <w:r w:rsidRPr="00F06660">
        <w:rPr>
          <w:sz w:val="24"/>
          <w:szCs w:val="24"/>
        </w:rPr>
        <w:t xml:space="preserve">Cash or Checks received as payment for copies </w:t>
      </w:r>
      <w:r>
        <w:rPr>
          <w:sz w:val="24"/>
          <w:szCs w:val="24"/>
        </w:rPr>
        <w:t xml:space="preserve">will be deposited by 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. </w:t>
      </w:r>
      <w:r w:rsidRPr="00F06660">
        <w:rPr>
          <w:sz w:val="24"/>
          <w:szCs w:val="24"/>
        </w:rPr>
        <w:t>Cash or Checks received as payment for research</w:t>
      </w:r>
      <w:r>
        <w:rPr>
          <w:sz w:val="24"/>
          <w:szCs w:val="24"/>
        </w:rPr>
        <w:t xml:space="preserve"> will be deposited by the Historical Society. Money received from the sale of the </w:t>
      </w:r>
      <w:r w:rsidRPr="00F06660">
        <w:rPr>
          <w:i/>
          <w:iCs/>
          <w:sz w:val="24"/>
          <w:szCs w:val="24"/>
        </w:rPr>
        <w:t>Memories Last Forever</w:t>
      </w:r>
      <w:r>
        <w:rPr>
          <w:sz w:val="24"/>
          <w:szCs w:val="24"/>
        </w:rPr>
        <w:t xml:space="preserve"> and the </w:t>
      </w:r>
      <w:r w:rsidRPr="00F06660">
        <w:rPr>
          <w:i/>
          <w:iCs/>
          <w:sz w:val="24"/>
          <w:szCs w:val="24"/>
        </w:rPr>
        <w:t>West Point Sesquicentennial Pageant</w:t>
      </w:r>
      <w:r>
        <w:rPr>
          <w:sz w:val="24"/>
          <w:szCs w:val="24"/>
        </w:rPr>
        <w:t xml:space="preserve"> booklets as well as the </w:t>
      </w:r>
      <w:r w:rsidRPr="00F06660">
        <w:rPr>
          <w:i/>
          <w:iCs/>
          <w:sz w:val="24"/>
          <w:szCs w:val="24"/>
        </w:rPr>
        <w:t>Lee County History</w:t>
      </w:r>
      <w:r>
        <w:rPr>
          <w:sz w:val="24"/>
          <w:szCs w:val="24"/>
        </w:rPr>
        <w:t xml:space="preserve"> book will be given to the Historical Society. </w:t>
      </w:r>
    </w:p>
    <w:p w14:paraId="624A01ED" w14:textId="3931D4CC" w:rsidR="00F06660" w:rsidRPr="00F06660" w:rsidRDefault="00F06660" w:rsidP="00AC79DF">
      <w:pPr>
        <w:rPr>
          <w:sz w:val="24"/>
          <w:szCs w:val="24"/>
        </w:rPr>
      </w:pPr>
    </w:p>
    <w:p w14:paraId="15D41096" w14:textId="41411A3A" w:rsidR="00AC79DF" w:rsidRPr="00804ADC" w:rsidRDefault="00804ADC" w:rsidP="007405DF">
      <w:pPr>
        <w:spacing w:after="0"/>
        <w:rPr>
          <w:b/>
          <w:bCs/>
          <w:sz w:val="24"/>
          <w:szCs w:val="24"/>
        </w:rPr>
      </w:pPr>
      <w:r w:rsidRPr="00804ADC">
        <w:rPr>
          <w:b/>
          <w:bCs/>
          <w:sz w:val="24"/>
          <w:szCs w:val="24"/>
        </w:rPr>
        <w:t>Contact</w:t>
      </w:r>
    </w:p>
    <w:p w14:paraId="4BE66C49" w14:textId="64B68F28" w:rsidR="00AC79DF" w:rsidRDefault="006F3338" w:rsidP="007405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Those wishing to contact the </w:t>
      </w:r>
      <w:r w:rsidR="003F745D">
        <w:rPr>
          <w:sz w:val="24"/>
          <w:szCs w:val="24"/>
        </w:rPr>
        <w:t>Genealogy</w:t>
      </w:r>
      <w:r>
        <w:rPr>
          <w:sz w:val="24"/>
          <w:szCs w:val="24"/>
        </w:rPr>
        <w:t xml:space="preserve"> </w:t>
      </w:r>
      <w:r w:rsidR="00D11B71">
        <w:rPr>
          <w:sz w:val="24"/>
          <w:szCs w:val="24"/>
        </w:rPr>
        <w:t>D</w:t>
      </w:r>
      <w:r>
        <w:rPr>
          <w:sz w:val="24"/>
          <w:szCs w:val="24"/>
        </w:rPr>
        <w:t>epartment can do so through regular mail</w:t>
      </w:r>
      <w:r w:rsidR="007405DF">
        <w:rPr>
          <w:sz w:val="24"/>
          <w:szCs w:val="24"/>
        </w:rPr>
        <w:t xml:space="preserve"> West Point Public Library, PO Box 236, West Point, IA </w:t>
      </w:r>
      <w:r w:rsidR="00D11B71">
        <w:rPr>
          <w:sz w:val="24"/>
          <w:szCs w:val="24"/>
        </w:rPr>
        <w:t>52656; email</w:t>
      </w:r>
      <w:r>
        <w:rPr>
          <w:sz w:val="24"/>
          <w:szCs w:val="24"/>
        </w:rPr>
        <w:t xml:space="preserve"> </w:t>
      </w:r>
      <w:hyperlink r:id="rId4" w:history="1">
        <w:r w:rsidR="007405DF" w:rsidRPr="003445CB">
          <w:rPr>
            <w:rStyle w:val="Hyperlink"/>
            <w:sz w:val="24"/>
            <w:szCs w:val="24"/>
          </w:rPr>
          <w:t>dsanders@westpoint.lib.ia.us</w:t>
        </w:r>
      </w:hyperlink>
      <w:r w:rsidR="007405DF">
        <w:rPr>
          <w:sz w:val="24"/>
          <w:szCs w:val="24"/>
        </w:rPr>
        <w:t xml:space="preserve">;  </w:t>
      </w:r>
      <w:r>
        <w:rPr>
          <w:sz w:val="24"/>
          <w:szCs w:val="24"/>
        </w:rPr>
        <w:t>and/or phone</w:t>
      </w:r>
      <w:r w:rsidR="007405DF">
        <w:rPr>
          <w:sz w:val="24"/>
          <w:szCs w:val="24"/>
        </w:rPr>
        <w:t xml:space="preserve"> (319) 837-6315</w:t>
      </w:r>
      <w:r>
        <w:rPr>
          <w:sz w:val="24"/>
          <w:szCs w:val="24"/>
        </w:rPr>
        <w:t>.</w:t>
      </w:r>
    </w:p>
    <w:p w14:paraId="58CB116D" w14:textId="67A9C7F6" w:rsidR="00804ADC" w:rsidRDefault="00804ADC" w:rsidP="00AC79DF">
      <w:pPr>
        <w:rPr>
          <w:sz w:val="24"/>
          <w:szCs w:val="24"/>
        </w:rPr>
      </w:pPr>
    </w:p>
    <w:p w14:paraId="2E2AD2DB" w14:textId="3BE7F9E5" w:rsidR="00804ADC" w:rsidRDefault="00804ADC" w:rsidP="00AC79DF">
      <w:pPr>
        <w:rPr>
          <w:sz w:val="24"/>
          <w:szCs w:val="24"/>
        </w:rPr>
      </w:pPr>
    </w:p>
    <w:p w14:paraId="2E9F7489" w14:textId="77777777" w:rsidR="00804ADC" w:rsidRDefault="00804ADC" w:rsidP="00AC79DF">
      <w:pPr>
        <w:rPr>
          <w:sz w:val="24"/>
          <w:szCs w:val="24"/>
        </w:rPr>
      </w:pPr>
    </w:p>
    <w:p w14:paraId="4AF65E0A" w14:textId="77777777" w:rsidR="00804ADC" w:rsidRDefault="00804ADC" w:rsidP="00AC79DF">
      <w:pPr>
        <w:rPr>
          <w:sz w:val="24"/>
          <w:szCs w:val="24"/>
        </w:rPr>
      </w:pPr>
    </w:p>
    <w:p w14:paraId="74BC8FF5" w14:textId="77777777" w:rsidR="00804ADC" w:rsidRDefault="00804ADC" w:rsidP="00AC79DF">
      <w:pPr>
        <w:rPr>
          <w:sz w:val="24"/>
          <w:szCs w:val="24"/>
        </w:rPr>
      </w:pPr>
    </w:p>
    <w:p w14:paraId="6B2CED97" w14:textId="77777777" w:rsidR="00804ADC" w:rsidRDefault="00804ADC" w:rsidP="00AC79DF">
      <w:pPr>
        <w:rPr>
          <w:sz w:val="24"/>
          <w:szCs w:val="24"/>
        </w:rPr>
      </w:pPr>
    </w:p>
    <w:p w14:paraId="60770496" w14:textId="77777777" w:rsidR="00804ADC" w:rsidRDefault="00804ADC" w:rsidP="00AC79DF">
      <w:pPr>
        <w:rPr>
          <w:sz w:val="24"/>
          <w:szCs w:val="24"/>
        </w:rPr>
      </w:pPr>
    </w:p>
    <w:p w14:paraId="5125A480" w14:textId="77777777" w:rsidR="00804ADC" w:rsidRDefault="00804ADC" w:rsidP="00AC79DF">
      <w:pPr>
        <w:rPr>
          <w:sz w:val="24"/>
          <w:szCs w:val="24"/>
        </w:rPr>
      </w:pPr>
    </w:p>
    <w:p w14:paraId="15F2CBBC" w14:textId="77777777" w:rsidR="00804ADC" w:rsidRDefault="00804ADC" w:rsidP="00AC79DF">
      <w:pPr>
        <w:rPr>
          <w:sz w:val="24"/>
          <w:szCs w:val="24"/>
        </w:rPr>
      </w:pPr>
    </w:p>
    <w:p w14:paraId="7B3BFC7C" w14:textId="77777777" w:rsidR="00804ADC" w:rsidRDefault="00804ADC" w:rsidP="00AC79DF">
      <w:pPr>
        <w:rPr>
          <w:sz w:val="24"/>
          <w:szCs w:val="24"/>
        </w:rPr>
      </w:pPr>
    </w:p>
    <w:p w14:paraId="4D6A93F7" w14:textId="581BEF56" w:rsidR="00804ADC" w:rsidRDefault="00804ADC" w:rsidP="00AC79DF">
      <w:pPr>
        <w:rPr>
          <w:sz w:val="24"/>
          <w:szCs w:val="24"/>
        </w:rPr>
      </w:pPr>
      <w:r>
        <w:rPr>
          <w:sz w:val="24"/>
          <w:szCs w:val="24"/>
        </w:rPr>
        <w:t>Adopted by the Board of Trustees February 8, 2022</w:t>
      </w:r>
    </w:p>
    <w:p w14:paraId="43A4B845" w14:textId="77777777" w:rsidR="00AC79DF" w:rsidRPr="00AC79DF" w:rsidRDefault="00AC79DF">
      <w:pPr>
        <w:rPr>
          <w:sz w:val="24"/>
          <w:szCs w:val="24"/>
        </w:rPr>
      </w:pPr>
    </w:p>
    <w:sectPr w:rsidR="00AC79DF" w:rsidRPr="00AC7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68"/>
    <w:rsid w:val="00231F7C"/>
    <w:rsid w:val="003F745D"/>
    <w:rsid w:val="00466932"/>
    <w:rsid w:val="005F0F59"/>
    <w:rsid w:val="00696F92"/>
    <w:rsid w:val="006F3338"/>
    <w:rsid w:val="007405DF"/>
    <w:rsid w:val="00804ADC"/>
    <w:rsid w:val="00A54457"/>
    <w:rsid w:val="00AB0E2E"/>
    <w:rsid w:val="00AC79DF"/>
    <w:rsid w:val="00D11B71"/>
    <w:rsid w:val="00E12851"/>
    <w:rsid w:val="00E92B68"/>
    <w:rsid w:val="00F06660"/>
    <w:rsid w:val="00F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9601"/>
  <w15:chartTrackingRefBased/>
  <w15:docId w15:val="{09C11DF2-291F-4A6B-98B2-7BBACAFE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5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anders@westpoint.lib.i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7</cp:revision>
  <cp:lastPrinted>2022-01-25T23:33:00Z</cp:lastPrinted>
  <dcterms:created xsi:type="dcterms:W3CDTF">2022-01-25T22:33:00Z</dcterms:created>
  <dcterms:modified xsi:type="dcterms:W3CDTF">2022-02-10T18:40:00Z</dcterms:modified>
</cp:coreProperties>
</file>